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E557" w14:textId="77777777" w:rsidR="00315BFD" w:rsidRPr="00803130" w:rsidRDefault="00315BFD" w:rsidP="00803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130">
        <w:rPr>
          <w:rFonts w:ascii="Times New Roman" w:hAnsi="Times New Roman" w:cs="Times New Roman"/>
          <w:b/>
          <w:sz w:val="24"/>
          <w:szCs w:val="24"/>
        </w:rPr>
        <w:t>Управленческий проект</w:t>
      </w:r>
      <w:r w:rsidRPr="00803130">
        <w:rPr>
          <w:rFonts w:ascii="Times New Roman" w:hAnsi="Times New Roman" w:cs="Times New Roman"/>
          <w:sz w:val="24"/>
          <w:szCs w:val="24"/>
        </w:rPr>
        <w:t xml:space="preserve"> </w:t>
      </w:r>
      <w:r w:rsidRPr="00803130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803130">
        <w:rPr>
          <w:rFonts w:ascii="Times New Roman" w:hAnsi="Times New Roman" w:cs="Times New Roman"/>
          <w:bCs/>
          <w:sz w:val="24"/>
          <w:szCs w:val="24"/>
        </w:rPr>
        <w:t>сопровождению и поддержке</w:t>
      </w:r>
      <w:r w:rsidRPr="00803130">
        <w:rPr>
          <w:rFonts w:ascii="Times New Roman" w:hAnsi="Times New Roman" w:cs="Times New Roman"/>
          <w:sz w:val="24"/>
          <w:szCs w:val="24"/>
        </w:rPr>
        <w:t xml:space="preserve"> деятельности городской базовой площадки</w:t>
      </w:r>
    </w:p>
    <w:p w14:paraId="64AA381C" w14:textId="77777777" w:rsidR="00315BFD" w:rsidRPr="00803130" w:rsidRDefault="00315BFD" w:rsidP="008031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130">
        <w:rPr>
          <w:rFonts w:ascii="Times New Roman" w:hAnsi="Times New Roman" w:cs="Times New Roman"/>
          <w:b/>
          <w:sz w:val="24"/>
          <w:szCs w:val="24"/>
        </w:rPr>
        <w:t>Паспорт управленческого проекта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255"/>
        <w:gridCol w:w="7284"/>
      </w:tblGrid>
      <w:tr w:rsidR="00315BFD" w:rsidRPr="00803130" w14:paraId="6F9A3C62" w14:textId="77777777" w:rsidTr="00911ADC">
        <w:tc>
          <w:tcPr>
            <w:tcW w:w="4820" w:type="dxa"/>
          </w:tcPr>
          <w:p w14:paraId="71376D99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4536" w:type="dxa"/>
          </w:tcPr>
          <w:p w14:paraId="76748834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МБОУ Прогимназия № 131</w:t>
            </w:r>
          </w:p>
        </w:tc>
      </w:tr>
      <w:tr w:rsidR="00315BFD" w:rsidRPr="00803130" w14:paraId="40231DF9" w14:textId="77777777" w:rsidTr="00911ADC">
        <w:tc>
          <w:tcPr>
            <w:tcW w:w="4820" w:type="dxa"/>
          </w:tcPr>
          <w:p w14:paraId="0B0B616F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Ф.И.О. руководителя муниципальной образовательной организации</w:t>
            </w:r>
          </w:p>
        </w:tc>
        <w:tc>
          <w:tcPr>
            <w:tcW w:w="4536" w:type="dxa"/>
          </w:tcPr>
          <w:p w14:paraId="4EA58D1B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i/>
                <w:sz w:val="24"/>
                <w:szCs w:val="24"/>
              </w:rPr>
              <w:t>Галина Романовна Миннибаева</w:t>
            </w:r>
          </w:p>
        </w:tc>
      </w:tr>
      <w:tr w:rsidR="00315BFD" w:rsidRPr="00803130" w14:paraId="58B0E4CE" w14:textId="77777777" w:rsidTr="00911ADC">
        <w:tc>
          <w:tcPr>
            <w:tcW w:w="4820" w:type="dxa"/>
          </w:tcPr>
          <w:p w14:paraId="1E41B925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4536" w:type="dxa"/>
          </w:tcPr>
          <w:p w14:paraId="2394CF09" w14:textId="77777777" w:rsidR="006E629A" w:rsidRPr="00803130" w:rsidRDefault="006E629A" w:rsidP="00803130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Г.Р. Миннибаева – руководитель; </w:t>
            </w:r>
          </w:p>
          <w:p w14:paraId="3D6B0003" w14:textId="2C646C20" w:rsidR="006E629A" w:rsidRPr="00803130" w:rsidRDefault="006E629A" w:rsidP="00803130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В.Г. Васильев – научный руководитель;</w:t>
            </w:r>
          </w:p>
          <w:p w14:paraId="4CEC3C38" w14:textId="4BEBE1AF" w:rsidR="006E629A" w:rsidRPr="00803130" w:rsidRDefault="006E629A" w:rsidP="00803130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О.А. </w:t>
            </w:r>
            <w:proofErr w:type="spellStart"/>
            <w:proofErr w:type="gramStart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Громоздова</w:t>
            </w:r>
            <w:proofErr w:type="spellEnd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организатор</w:t>
            </w:r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14:paraId="779CE2AC" w14:textId="63DBF57F" w:rsidR="00315BFD" w:rsidRPr="00803130" w:rsidRDefault="006E629A" w:rsidP="0080313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О.Е. </w:t>
            </w:r>
            <w:proofErr w:type="spellStart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Рехлова</w:t>
            </w:r>
            <w:proofErr w:type="spellEnd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Т. В. </w:t>
            </w:r>
            <w:proofErr w:type="spellStart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Карымова</w:t>
            </w:r>
            <w:proofErr w:type="spellEnd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М.А. Борейша, Т.В. </w:t>
            </w:r>
            <w:proofErr w:type="spellStart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Лукшиц</w:t>
            </w:r>
            <w:proofErr w:type="spellEnd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Тимошенко Д.В. – </w:t>
            </w:r>
            <w:proofErr w:type="spellStart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разработческая</w:t>
            </w:r>
            <w:proofErr w:type="spellEnd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группа.</w:t>
            </w:r>
          </w:p>
        </w:tc>
      </w:tr>
      <w:tr w:rsidR="00315BFD" w:rsidRPr="00803130" w14:paraId="442D2DF9" w14:textId="77777777" w:rsidTr="00911ADC">
        <w:tc>
          <w:tcPr>
            <w:tcW w:w="4820" w:type="dxa"/>
          </w:tcPr>
          <w:p w14:paraId="1546AAA6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536" w:type="dxa"/>
          </w:tcPr>
          <w:p w14:paraId="530D66CA" w14:textId="6700D234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октября 2024 год – 30 мая 202</w:t>
            </w:r>
            <w:r w:rsid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15BFD" w:rsidRPr="00803130" w14:paraId="0959C7BF" w14:textId="77777777" w:rsidTr="00911ADC">
        <w:tc>
          <w:tcPr>
            <w:tcW w:w="4820" w:type="dxa"/>
          </w:tcPr>
          <w:p w14:paraId="14497417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городской базовой площадки (</w:t>
            </w:r>
            <w:proofErr w:type="spellStart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разработческий</w:t>
            </w:r>
            <w:proofErr w:type="spellEnd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внедренческий, </w:t>
            </w:r>
            <w:proofErr w:type="spellStart"/>
            <w:r w:rsidRPr="008031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стажировочный</w:t>
            </w:r>
            <w:proofErr w:type="spellEnd"/>
            <w:r w:rsidRP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60F74688" w14:textId="77777777" w:rsidR="00315BFD" w:rsidRPr="00803130" w:rsidRDefault="00150F9A" w:rsidP="0080313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Стажировочная</w:t>
            </w:r>
            <w:proofErr w:type="spellEnd"/>
            <w:r w:rsidRPr="0080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площадка</w:t>
            </w:r>
          </w:p>
        </w:tc>
      </w:tr>
      <w:tr w:rsidR="00315BFD" w:rsidRPr="00803130" w14:paraId="4267445B" w14:textId="77777777" w:rsidTr="00911ADC">
        <w:tc>
          <w:tcPr>
            <w:tcW w:w="4820" w:type="dxa"/>
          </w:tcPr>
          <w:p w14:paraId="545092EC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Тема деятельности городской базовой площадки</w:t>
            </w:r>
          </w:p>
        </w:tc>
        <w:tc>
          <w:tcPr>
            <w:tcW w:w="4536" w:type="dxa"/>
          </w:tcPr>
          <w:p w14:paraId="32214BD7" w14:textId="77777777" w:rsidR="00315BFD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«Служение Отечеству: воспитание патриотизма и гражданственности в начальной школе»</w:t>
            </w:r>
          </w:p>
        </w:tc>
      </w:tr>
      <w:tr w:rsidR="00315BFD" w:rsidRPr="00803130" w14:paraId="3ED03E43" w14:textId="77777777" w:rsidTr="00911ADC">
        <w:tc>
          <w:tcPr>
            <w:tcW w:w="4820" w:type="dxa"/>
          </w:tcPr>
          <w:p w14:paraId="0EB63B51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Аннотация деятельности городской базовой площадки</w:t>
            </w:r>
          </w:p>
        </w:tc>
        <w:tc>
          <w:tcPr>
            <w:tcW w:w="4536" w:type="dxa"/>
          </w:tcPr>
          <w:p w14:paraId="3FA05B17" w14:textId="77777777" w:rsidR="006E629A" w:rsidRPr="00803130" w:rsidRDefault="00150F9A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В прогимназии в течении нескольких лет реализуется ряд проектов, направленных на воспитание патриотизма и </w:t>
            </w:r>
            <w:proofErr w:type="spell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гражданственнности</w:t>
            </w:r>
            <w:proofErr w:type="spell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</w:t>
            </w:r>
            <w:r w:rsidR="000F4A79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637069" w14:textId="77777777" w:rsidR="00567527" w:rsidRDefault="000F4A79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В результате</w:t>
            </w:r>
            <w:r w:rsidR="006E629A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теоретической работы и практических</w:t>
            </w:r>
            <w:r w:rsidR="002D435F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проб были найдены новые эффективные формы работы в этом направлении</w:t>
            </w:r>
            <w:r w:rsidR="006E629A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получили высокую оценку от экспертов и педагогического сообщества на двух значимых конференциях: на XVI Всероссийской научно-методической конференции «Современная дидактика и качество образования: от инновации к традиции»  (дискуссионная площадка </w:t>
            </w:r>
            <w:r w:rsidR="00803130"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прогимназии </w:t>
            </w:r>
            <w:r w:rsidR="006E629A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«От инновации к традиции: опыт образовательной организации МБОУ Прогимназия № 131 г. Красноярска», февраль 2024 г.),  и XXX Всероссийской  конференции «Новые условия и способы развития мышления» (площадка прогимназии «Условия и способы развития патриотического мышления», апрель 2024 г.). </w:t>
            </w:r>
          </w:p>
          <w:p w14:paraId="78846C92" w14:textId="79E3633F" w:rsidR="00D923C3" w:rsidRDefault="006E629A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br/>
              <w:t>Кроме того</w:t>
            </w:r>
            <w:r w:rsidR="00803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в марте 2024 года МБОУ Прогимназия №131 </w:t>
            </w:r>
            <w:r w:rsidR="00D923C3" w:rsidRPr="00803130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Министерства образования Красноярского края от 06.03.2024 № 179-11-05</w:t>
            </w:r>
            <w:r w:rsidR="00D923C3" w:rsidRPr="008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получила статус Региональной инновационной площадки </w:t>
            </w:r>
            <w:r w:rsidR="00D923C3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теме. </w:t>
            </w:r>
          </w:p>
          <w:p w14:paraId="719312F6" w14:textId="77777777" w:rsidR="00567527" w:rsidRPr="00803130" w:rsidRDefault="00567527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E4741" w14:textId="36A87911" w:rsidR="00315BFD" w:rsidRPr="00803130" w:rsidRDefault="002D435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Наша площадка предлагает теоретические и практические </w:t>
            </w:r>
            <w:r w:rsidR="00D923C3" w:rsidRPr="0080313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города, советников директора по воспитанию и взаимодействию с детскими общественными объединениями</w:t>
            </w:r>
            <w:r w:rsidR="00D923C3" w:rsidRPr="00803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работающих </w:t>
            </w:r>
            <w:r w:rsidR="00D923C3" w:rsidRPr="00803130">
              <w:rPr>
                <w:rFonts w:ascii="Times New Roman" w:hAnsi="Times New Roman" w:cs="Times New Roman"/>
                <w:sz w:val="24"/>
                <w:szCs w:val="24"/>
              </w:rPr>
              <w:t>с младшими школьниками</w:t>
            </w:r>
            <w:r w:rsidR="00567527">
              <w:rPr>
                <w:rFonts w:ascii="Times New Roman" w:hAnsi="Times New Roman" w:cs="Times New Roman"/>
                <w:sz w:val="24"/>
                <w:szCs w:val="24"/>
              </w:rPr>
              <w:t>. На встречах педагоги прогимназии поделятся своими уже имеющимися наработками по данной теме.</w:t>
            </w:r>
          </w:p>
        </w:tc>
      </w:tr>
      <w:tr w:rsidR="00315BFD" w:rsidRPr="00803130" w14:paraId="11F99B24" w14:textId="77777777" w:rsidTr="00911ADC">
        <w:tc>
          <w:tcPr>
            <w:tcW w:w="4820" w:type="dxa"/>
          </w:tcPr>
          <w:p w14:paraId="55F16C47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деятельности городской базовой площадки для муниципальной образовательной организации и муниципальной системы образования города Красноярска</w:t>
            </w:r>
          </w:p>
        </w:tc>
        <w:tc>
          <w:tcPr>
            <w:tcW w:w="4536" w:type="dxa"/>
          </w:tcPr>
          <w:p w14:paraId="2FCCD3DF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Нормативная база, актуализирующая важность темы базовой площадки:</w:t>
            </w:r>
          </w:p>
          <w:p w14:paraId="5FE8DC90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29.12.2012 № 273-Ф3 «Об образовании в Российской Федерации»,</w:t>
            </w:r>
          </w:p>
          <w:p w14:paraId="03627641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24.07.1998 № 124-ФЗ «Об основных гарантиях прав ребенка в Российской Федерации»,</w:t>
            </w:r>
          </w:p>
          <w:p w14:paraId="735F4B57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 (2019 – 2024 гг.),</w:t>
            </w:r>
          </w:p>
          <w:p w14:paraId="29DA3D7F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«Патриотическое воспитание граждан Российской Федерации» (2021-2024 гг.),</w:t>
            </w:r>
          </w:p>
          <w:p w14:paraId="3475F266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996-р,</w:t>
            </w:r>
          </w:p>
          <w:p w14:paraId="2BE114EA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19.12.2012 № 1666,</w:t>
            </w:r>
          </w:p>
          <w:p w14:paraId="74EC1106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ценностей»,</w:t>
            </w:r>
          </w:p>
          <w:p w14:paraId="1F55FFFA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29.11.2014 № 2403-р. «Об утверждении Основ государственной молодежной политики Российской Федерации на период до 2025 года»,</w:t>
            </w:r>
          </w:p>
          <w:p w14:paraId="4149E9C5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30.01.2023 №53н «Об утверждении профессионального стандарта «Специалист в области воспитания»,</w:t>
            </w:r>
          </w:p>
          <w:p w14:paraId="4B99FD23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(утв. приказом Министерства образования и науки РФ от 06.10.2009 № 373) [Электронный ресурс] // Консультант Плюс http://www.consultant.ru/document/cons_doc_LAW_96801/(дата обращения 21.12.2023),</w:t>
            </w:r>
          </w:p>
          <w:p w14:paraId="6D9107FF" w14:textId="77777777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16.11.2022 № 992 «Об утверждении федеральной образовательной программы начального общего образования»,</w:t>
            </w:r>
          </w:p>
          <w:p w14:paraId="6FECAB22" w14:textId="6E21EF3B" w:rsidR="00D923C3" w:rsidRPr="00803130" w:rsidRDefault="00D923C3" w:rsidP="00803130">
            <w:pPr>
              <w:pStyle w:val="a3"/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АБ-355/06 от 31.01.2023 года «О направлении разъяснений по вопросам введения должности советник директора по воспитанию».</w:t>
            </w:r>
          </w:p>
          <w:p w14:paraId="6561ABAD" w14:textId="77777777" w:rsidR="00567527" w:rsidRDefault="00D923C3" w:rsidP="00803130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6752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Содержание проекта направлено на решение задач государственной политики по воспитанию патриотизма и гражданской ответственности подрастающего поколения в школе и дома. </w:t>
            </w:r>
          </w:p>
          <w:p w14:paraId="29D3C266" w14:textId="4B96705E" w:rsidR="00E82985" w:rsidRPr="00803130" w:rsidRDefault="00D923C3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52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</w:r>
            <w:r w:rsidR="00E82985" w:rsidRPr="00803130">
              <w:rPr>
                <w:rFonts w:ascii="Times New Roman" w:hAnsi="Times New Roman" w:cs="Times New Roman"/>
                <w:sz w:val="24"/>
                <w:szCs w:val="24"/>
              </w:rPr>
              <w:t>Исходные представления об Отечестве и Служению Отечеству.</w:t>
            </w:r>
          </w:p>
          <w:p w14:paraId="3BD59E65" w14:textId="77777777" w:rsidR="00E82985" w:rsidRPr="00803130" w:rsidRDefault="00E82985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proofErr w:type="gram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, прежде всего, сам человек, сам ребенок, его родители и семья, друзья и сверстники, класс и школа, город или поселок, где родился и живешь, и, наконец, страна и общество, - то 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Родина. А служение Отечеству</w:t>
            </w:r>
            <w:proofErr w:type="gram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обретение, умножение и защита его славы, доблести, достоинства и чести.</w:t>
            </w:r>
          </w:p>
          <w:p w14:paraId="0D2A4C48" w14:textId="77777777" w:rsidR="00E82985" w:rsidRPr="00803130" w:rsidRDefault="00E82985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 – это рефлексивный и социальный упор человека. Это место, где ты - «свой», а кругом - «наши». Отечество – нравственные устои и ценностные ориентиры человека. Представление об Отечестве имеет две логики: внутреннюю, личностную, которая начинается с рождения, с мамы, семьи и развивается до Родины и государства, и внешнюю, культурно-историческую логику, по которой представление об Отечестве формировалось в истории нашими предками, самим предназначением человека, которое начинается от Родины и проникает в суть, в душу самого человека. Отечество – это, каким я «начинался» (был) 600 – 800 лет назад. Отечество – это Вера (в широком смысле). Таким образом, служение Отечеству </w:t>
            </w:r>
            <w:proofErr w:type="gram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во имя Родины, а с другой стороны, - это способ развития самого человека, а значит деятельность - во имя себя. А поскольку представления об Отечестве становятся (развиваются) исторично и лично, и общественно, то есть соответствуют логике возрастного развития, то служение Отечеству может (и должно) стать эффективной образовательной технологией. </w:t>
            </w:r>
          </w:p>
          <w:p w14:paraId="04447A77" w14:textId="77777777" w:rsidR="00567527" w:rsidRDefault="00567527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137D" w14:textId="6F03EA68" w:rsidR="00E82985" w:rsidRPr="00803130" w:rsidRDefault="00E82985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Исходные теоретические положения.</w:t>
            </w:r>
          </w:p>
          <w:p w14:paraId="32A17821" w14:textId="77777777" w:rsidR="00E82985" w:rsidRPr="00803130" w:rsidRDefault="00E82985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Эффективная образовательная технология по своей сути всегда ставит задачу развития. И здесь следует опереться на позицию П.Г. Щедровицкого. Солидаризируясь с В.В. Давыдовым, он заявляет: «Развиваться (в человеке) может только мышление и ничто другое, и именно поэтому нельзя превратить другие процессы в цель развивающей педагогики». Какое же мышление обеспечивает в человеке патриотизм и гражданственность? Мы называем этот тип мышления патриотическим мышлением.</w:t>
            </w:r>
          </w:p>
          <w:p w14:paraId="778A5C08" w14:textId="77777777" w:rsidR="00315BFD" w:rsidRPr="00803130" w:rsidRDefault="00E82985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Таким образом, мы должны понять, что представляет собой служение Отечеству как развивающая деятельность в начальной школе. Для этого, положив в основание культурно-исторический смысл служения Отечеству и теорию развивающей деятельности Д.Б. Эльконина и В.В. Давыдова, по аналогии с практикой развития теоретического мышления построить практику развития патриотического мышления, решив тем самым задачу воспитания патриотизма и гражданственности. Опираясь на теорию учебной деятельности, как ведущей деятельности в начальной школе, решить для создаваемой практики задачи формирования мотивации и потребности в служении Отечеству.</w:t>
            </w:r>
          </w:p>
        </w:tc>
      </w:tr>
      <w:tr w:rsidR="00315BFD" w:rsidRPr="00803130" w14:paraId="562F702E" w14:textId="77777777" w:rsidTr="00911ADC">
        <w:tc>
          <w:tcPr>
            <w:tcW w:w="4820" w:type="dxa"/>
          </w:tcPr>
          <w:p w14:paraId="2FC16DD9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деятельности городской базовой площадки</w:t>
            </w:r>
          </w:p>
        </w:tc>
        <w:tc>
          <w:tcPr>
            <w:tcW w:w="4536" w:type="dxa"/>
          </w:tcPr>
          <w:p w14:paraId="2A9FF965" w14:textId="6C8CD4AE" w:rsidR="00315BFD" w:rsidRPr="00803130" w:rsidRDefault="00567527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8AF" w:rsidRPr="00803130">
              <w:rPr>
                <w:rFonts w:ascii="Times New Roman" w:hAnsi="Times New Roman" w:cs="Times New Roman"/>
                <w:sz w:val="24"/>
                <w:szCs w:val="24"/>
              </w:rPr>
              <w:t>пробация и внедрение технологий и методов воспитания, формирования основ патриотизма и гражданственности в начальной школе.</w:t>
            </w:r>
          </w:p>
        </w:tc>
      </w:tr>
      <w:tr w:rsidR="00315BFD" w:rsidRPr="00803130" w14:paraId="2510BC3E" w14:textId="77777777" w:rsidTr="00911ADC">
        <w:tc>
          <w:tcPr>
            <w:tcW w:w="4820" w:type="dxa"/>
          </w:tcPr>
          <w:p w14:paraId="74EF8267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Критерии достижения цели деятельности городской базовой площадки</w:t>
            </w:r>
          </w:p>
        </w:tc>
        <w:tc>
          <w:tcPr>
            <w:tcW w:w="4536" w:type="dxa"/>
          </w:tcPr>
          <w:p w14:paraId="236AA6A0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К критериям результативности проекта относятся: </w:t>
            </w:r>
          </w:p>
          <w:p w14:paraId="4D870FAE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70D" w:rsidRPr="00803130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отзывы субъектов участия проекта; </w:t>
            </w:r>
          </w:p>
          <w:p w14:paraId="517171F5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-отзывы и участие родителей: желание участвовать, интерес, согласие с содержанием воспитания; </w:t>
            </w:r>
          </w:p>
          <w:p w14:paraId="082DA57D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- отношения детей: участие, интерес, мотивация, потребность в участии; </w:t>
            </w:r>
          </w:p>
          <w:p w14:paraId="5A326BF3" w14:textId="117EF224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- отзывы и участие </w:t>
            </w:r>
            <w:r w:rsidR="00567527">
              <w:rPr>
                <w:rFonts w:ascii="Times New Roman" w:hAnsi="Times New Roman" w:cs="Times New Roman"/>
                <w:sz w:val="24"/>
                <w:szCs w:val="24"/>
              </w:rPr>
              <w:t>участников площадки;</w:t>
            </w:r>
          </w:p>
          <w:p w14:paraId="5B642450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-оценка организующих и контролирующих деятельность школы (муниципальный уровень). </w:t>
            </w:r>
          </w:p>
          <w:p w14:paraId="3329E3AE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К собственным критериям результативности проекта относятся следующие материалы: </w:t>
            </w:r>
          </w:p>
          <w:p w14:paraId="69105E6E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различных текстов о детях (описанных кейсов и прецендентов); </w:t>
            </w:r>
          </w:p>
          <w:p w14:paraId="34038218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-контекстный анализ содержания чатов родителей, отзывов общественности и профессионального сообщества; </w:t>
            </w:r>
          </w:p>
          <w:p w14:paraId="05A2AE49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разных видов детских текстов (в широком смысле: стихотворение, песня, танец </w:t>
            </w:r>
            <w:proofErr w:type="gram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- всё это</w:t>
            </w:r>
            <w:proofErr w:type="gram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текстом, сочинение, презентация, письмо и т.д.);</w:t>
            </w:r>
          </w:p>
          <w:p w14:paraId="4D04D8A5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- качественный анализ детских инициатив: организация и участие (тематика заявленных конкурсов, акции);</w:t>
            </w:r>
          </w:p>
          <w:p w14:paraId="42E2870F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-описание методики организации служения Отечеству в начальной школе, как технологии; </w:t>
            </w:r>
          </w:p>
          <w:p w14:paraId="076411EF" w14:textId="77777777" w:rsidR="00315BFD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-экспертная оценка, динамика.</w:t>
            </w:r>
          </w:p>
        </w:tc>
      </w:tr>
      <w:tr w:rsidR="00315BFD" w:rsidRPr="00803130" w14:paraId="3C24FB12" w14:textId="77777777" w:rsidTr="00911ADC">
        <w:tc>
          <w:tcPr>
            <w:tcW w:w="4820" w:type="dxa"/>
          </w:tcPr>
          <w:p w14:paraId="0E1255C4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достижению цели деятельности городской базовой площадки</w:t>
            </w:r>
          </w:p>
        </w:tc>
        <w:tc>
          <w:tcPr>
            <w:tcW w:w="4536" w:type="dxa"/>
          </w:tcPr>
          <w:p w14:paraId="7070FF5D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 w:rsidR="003168A2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3168A2" w:rsidRPr="008031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деятельностей служения Отечеству в начальной школе (учебная деятельность, социальное творчество и мастерство, здоровье и безопасность, нравственность и духовность). </w:t>
            </w:r>
            <w:r w:rsidR="003168A2" w:rsidRPr="008031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В методике обучения </w:t>
            </w:r>
            <w:r w:rsidR="003168A2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заострить внимание 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на возрастны</w:t>
            </w:r>
            <w:r w:rsidR="003168A2" w:rsidRPr="008031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="003168A2" w:rsidRPr="0080313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, на способ</w:t>
            </w:r>
            <w:r w:rsidR="003168A2" w:rsidRPr="0080313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механизм</w:t>
            </w:r>
            <w:r w:rsidR="003168A2" w:rsidRPr="0080313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мотивации и потребности в служении Отечеству, на потребность быть патриотом и гражданином. Результат: разработать методику реализации программы и проекта в целом.</w:t>
            </w:r>
          </w:p>
          <w:p w14:paraId="3A0197B5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реализовать проекты. </w:t>
            </w:r>
          </w:p>
          <w:p w14:paraId="6A25DD95" w14:textId="77777777" w:rsidR="005568AF" w:rsidRPr="00803130" w:rsidRDefault="005568AF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«Родительский наказ» (общественно-государственный наказ детям на образование и воспитание). Согласование целей, позиций различных субъектов воспитательной деятельности.</w:t>
            </w:r>
          </w:p>
          <w:p w14:paraId="5C0EBAE6" w14:textId="228371E5" w:rsidR="00315BFD" w:rsidRPr="00803130" w:rsidRDefault="003168A2" w:rsidP="00567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8AF" w:rsidRPr="00803130">
              <w:rPr>
                <w:rFonts w:ascii="Times New Roman" w:hAnsi="Times New Roman" w:cs="Times New Roman"/>
                <w:sz w:val="24"/>
                <w:szCs w:val="24"/>
              </w:rPr>
              <w:t>«Доблесть и честь». Различные публичные выступления детей о своих родителях, о своих дедушках и бабушках, обо всех значимых людях, вносивших и вносящих свой вклад во славу России и города Красноярска и Красноярского края.</w:t>
            </w:r>
          </w:p>
        </w:tc>
      </w:tr>
      <w:tr w:rsidR="00315BFD" w:rsidRPr="00803130" w14:paraId="0EFE94BA" w14:textId="77777777" w:rsidTr="00911ADC">
        <w:tc>
          <w:tcPr>
            <w:tcW w:w="4820" w:type="dxa"/>
          </w:tcPr>
          <w:p w14:paraId="71C0C27E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деятельности городской базовой площадки</w:t>
            </w:r>
          </w:p>
        </w:tc>
        <w:tc>
          <w:tcPr>
            <w:tcW w:w="4536" w:type="dxa"/>
          </w:tcPr>
          <w:p w14:paraId="6A790783" w14:textId="77777777" w:rsidR="00567527" w:rsidRDefault="003168A2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Результатом данной деятельности будет являться: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br/>
              <w:t>- способы согласования позиций участников воспитательного и образовательного процессов (в основном родителей и школы);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br/>
              <w:t>-технология и методы воспитания патриотизма и гражданственности в начальной школе</w:t>
            </w:r>
            <w:r w:rsidR="00D923C3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F25DA1" w14:textId="27B51F28" w:rsidR="00315BFD" w:rsidRPr="00803130" w:rsidRDefault="00D923C3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Все предлагаемые проекты имеют положения, поэтому могут быть внедрены как новые нормы организации воспитательной деятельности, усиливая тактические направления муниципального и регионального образования.   </w:t>
            </w:r>
          </w:p>
        </w:tc>
      </w:tr>
      <w:tr w:rsidR="00315BFD" w:rsidRPr="00803130" w14:paraId="41870172" w14:textId="77777777" w:rsidTr="00911ADC">
        <w:tc>
          <w:tcPr>
            <w:tcW w:w="4820" w:type="dxa"/>
          </w:tcPr>
          <w:p w14:paraId="579C4FA1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Действия руководителя муниципальной образовательной организации и основные мероприятия городской базовой площадки</w:t>
            </w:r>
          </w:p>
        </w:tc>
        <w:tc>
          <w:tcPr>
            <w:tcW w:w="4536" w:type="dxa"/>
          </w:tcPr>
          <w:tbl>
            <w:tblPr>
              <w:tblStyle w:val="a5"/>
              <w:tblW w:w="7058" w:type="dxa"/>
              <w:tblLook w:val="04A0" w:firstRow="1" w:lastRow="0" w:firstColumn="1" w:lastColumn="0" w:noHBand="0" w:noVBand="1"/>
            </w:tblPr>
            <w:tblGrid>
              <w:gridCol w:w="1225"/>
              <w:gridCol w:w="2954"/>
              <w:gridCol w:w="1082"/>
              <w:gridCol w:w="1797"/>
            </w:tblGrid>
            <w:tr w:rsidR="00596179" w:rsidRPr="00803130" w14:paraId="1C8D7B7B" w14:textId="77777777" w:rsidTr="001706D1">
              <w:tc>
                <w:tcPr>
                  <w:tcW w:w="612" w:type="dxa"/>
                </w:tcPr>
                <w:p w14:paraId="660AA199" w14:textId="77777777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79" w:type="dxa"/>
                </w:tcPr>
                <w:p w14:paraId="40E653DB" w14:textId="77777777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 и мероприятия</w:t>
                  </w:r>
                </w:p>
              </w:tc>
              <w:tc>
                <w:tcPr>
                  <w:tcW w:w="970" w:type="dxa"/>
                </w:tcPr>
                <w:p w14:paraId="5F2BDA43" w14:textId="77777777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797" w:type="dxa"/>
                </w:tcPr>
                <w:p w14:paraId="30613726" w14:textId="77777777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596179" w:rsidRPr="00803130" w14:paraId="00E3D6B4" w14:textId="77777777" w:rsidTr="001706D1">
              <w:tc>
                <w:tcPr>
                  <w:tcW w:w="612" w:type="dxa"/>
                </w:tcPr>
                <w:p w14:paraId="7AC6ECE1" w14:textId="2DD0480D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79" w:type="dxa"/>
                </w:tcPr>
                <w:p w14:paraId="1E771E66" w14:textId="77777777" w:rsidR="001706D1" w:rsidRPr="00803130" w:rsidRDefault="001706D1" w:rsidP="008031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</w:t>
                  </w: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разработческой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группы.</w:t>
                  </w:r>
                </w:p>
                <w:p w14:paraId="3C7A73B7" w14:textId="77777777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14:paraId="40B6169C" w14:textId="0C8D297F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2024 г.</w:t>
                  </w:r>
                </w:p>
              </w:tc>
              <w:tc>
                <w:tcPr>
                  <w:tcW w:w="1797" w:type="dxa"/>
                </w:tcPr>
                <w:p w14:paraId="248E446D" w14:textId="3C0020EB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Громоздова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</w:tc>
            </w:tr>
            <w:tr w:rsidR="00596179" w:rsidRPr="00803130" w14:paraId="65AB7EBD" w14:textId="77777777" w:rsidTr="001706D1">
              <w:tc>
                <w:tcPr>
                  <w:tcW w:w="612" w:type="dxa"/>
                </w:tcPr>
                <w:p w14:paraId="3FB06758" w14:textId="135378A2" w:rsidR="001706D1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79" w:type="dxa"/>
                </w:tcPr>
                <w:p w14:paraId="6D797E66" w14:textId="172A8D9C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группы внутри проектов и на встречах для педагогов города.</w:t>
                  </w:r>
                </w:p>
              </w:tc>
              <w:tc>
                <w:tcPr>
                  <w:tcW w:w="970" w:type="dxa"/>
                </w:tcPr>
                <w:p w14:paraId="68F2F5C7" w14:textId="24E02863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97" w:type="dxa"/>
                </w:tcPr>
                <w:p w14:paraId="4BCBD4B2" w14:textId="649540A3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Гроомздова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</w:tc>
            </w:tr>
            <w:tr w:rsidR="00596179" w:rsidRPr="00803130" w14:paraId="74D8E21E" w14:textId="77777777" w:rsidTr="001706D1">
              <w:tc>
                <w:tcPr>
                  <w:tcW w:w="612" w:type="dxa"/>
                </w:tcPr>
                <w:p w14:paraId="7F29FCD6" w14:textId="483B83E5" w:rsidR="001706D1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79" w:type="dxa"/>
                </w:tcPr>
                <w:p w14:paraId="615D728D" w14:textId="61513502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теоретическая встреча:</w:t>
                  </w:r>
                </w:p>
                <w:p w14:paraId="08D59854" w14:textId="0FA99896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«Служение отечеству. Основное теоретическое обоснование развития патриотизма и гражданственности в младшем школьном возрасте»</w:t>
                  </w:r>
                </w:p>
              </w:tc>
              <w:tc>
                <w:tcPr>
                  <w:tcW w:w="970" w:type="dxa"/>
                </w:tcPr>
                <w:p w14:paraId="0541884A" w14:textId="50792C60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 ноября 2024 г.</w:t>
                  </w:r>
                </w:p>
              </w:tc>
              <w:tc>
                <w:tcPr>
                  <w:tcW w:w="1797" w:type="dxa"/>
                </w:tcPr>
                <w:p w14:paraId="3E163415" w14:textId="4E3A814C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Васильев </w:t>
                  </w:r>
                  <w:proofErr w:type="gram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В.Г</w:t>
                  </w:r>
                  <w:proofErr w:type="gram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1706D1" w:rsidRPr="00803130" w14:paraId="238A3E0F" w14:textId="77777777" w:rsidTr="001706D1">
              <w:tc>
                <w:tcPr>
                  <w:tcW w:w="612" w:type="dxa"/>
                </w:tcPr>
                <w:p w14:paraId="64422FD2" w14:textId="620A2BC3" w:rsidR="001706D1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79" w:type="dxa"/>
                </w:tcPr>
                <w:p w14:paraId="5A31656D" w14:textId="35EE890D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теоретическая встреча</w:t>
                  </w:r>
                  <w:r w:rsidR="00596179"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«Способы согласования позиций участников воспитательного и образовательных процессов».</w:t>
                  </w:r>
                </w:p>
              </w:tc>
              <w:tc>
                <w:tcPr>
                  <w:tcW w:w="970" w:type="dxa"/>
                </w:tcPr>
                <w:p w14:paraId="340CF425" w14:textId="4ABCC040" w:rsidR="001706D1" w:rsidRPr="00803130" w:rsidRDefault="001706D1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="00596179"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 2024 г.</w:t>
                  </w:r>
                </w:p>
              </w:tc>
              <w:tc>
                <w:tcPr>
                  <w:tcW w:w="1797" w:type="dxa"/>
                </w:tcPr>
                <w:p w14:paraId="71BDAE10" w14:textId="77777777" w:rsidR="001706D1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Борейша М.А.,</w:t>
                  </w:r>
                </w:p>
                <w:p w14:paraId="6FFEF858" w14:textId="046B77CB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Лукшиц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</w:tr>
            <w:tr w:rsidR="00596179" w:rsidRPr="00803130" w14:paraId="12CDA1C3" w14:textId="77777777" w:rsidTr="001706D1">
              <w:tc>
                <w:tcPr>
                  <w:tcW w:w="612" w:type="dxa"/>
                </w:tcPr>
                <w:p w14:paraId="153C9C36" w14:textId="4993E959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79" w:type="dxa"/>
                </w:tcPr>
                <w:p w14:paraId="514189D3" w14:textId="32BBA2C6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практическая встреча: Календарь доблести и чести».</w:t>
                  </w:r>
                </w:p>
              </w:tc>
              <w:tc>
                <w:tcPr>
                  <w:tcW w:w="970" w:type="dxa"/>
                </w:tcPr>
                <w:p w14:paraId="5A51450F" w14:textId="19EC1174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2025 г.</w:t>
                  </w:r>
                </w:p>
              </w:tc>
              <w:tc>
                <w:tcPr>
                  <w:tcW w:w="1797" w:type="dxa"/>
                </w:tcPr>
                <w:p w14:paraId="7AD32F61" w14:textId="59EA4A9D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Карымова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</w:tr>
            <w:tr w:rsidR="00596179" w:rsidRPr="00803130" w14:paraId="1D49F69D" w14:textId="77777777" w:rsidTr="001706D1">
              <w:tc>
                <w:tcPr>
                  <w:tcW w:w="612" w:type="dxa"/>
                </w:tcPr>
                <w:p w14:paraId="27381D7E" w14:textId="25485162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79" w:type="dxa"/>
                </w:tcPr>
                <w:p w14:paraId="2ED0431E" w14:textId="19A65619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практическая встреча «Родительский наказ»</w:t>
                  </w:r>
                </w:p>
              </w:tc>
              <w:tc>
                <w:tcPr>
                  <w:tcW w:w="970" w:type="dxa"/>
                </w:tcPr>
                <w:p w14:paraId="06AB8F4C" w14:textId="7F18A3CC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Февраль 2025 г. </w:t>
                  </w:r>
                </w:p>
              </w:tc>
              <w:tc>
                <w:tcPr>
                  <w:tcW w:w="1797" w:type="dxa"/>
                </w:tcPr>
                <w:p w14:paraId="7EA50F54" w14:textId="60738332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Рехлова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О.Е. </w:t>
                  </w:r>
                </w:p>
              </w:tc>
            </w:tr>
            <w:tr w:rsidR="00596179" w:rsidRPr="00803130" w14:paraId="46F3AFC4" w14:textId="77777777" w:rsidTr="001706D1">
              <w:tc>
                <w:tcPr>
                  <w:tcW w:w="612" w:type="dxa"/>
                </w:tcPr>
                <w:p w14:paraId="2C1A331F" w14:textId="6E315ED8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79" w:type="dxa"/>
                </w:tcPr>
                <w:p w14:paraId="04280249" w14:textId="38DB3DE2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сбора отзывов и анкетирование</w:t>
                  </w: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отношений участников площадки, которые подтверждают</w:t>
                  </w:r>
                  <w:r w:rsidR="00803130"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актуальность и полезность площадки.</w:t>
                  </w:r>
                </w:p>
              </w:tc>
              <w:tc>
                <w:tcPr>
                  <w:tcW w:w="970" w:type="dxa"/>
                </w:tcPr>
                <w:p w14:paraId="0DEC4BB7" w14:textId="3D0DD5CE" w:rsidR="00596179" w:rsidRPr="00803130" w:rsidRDefault="00803130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 2025 г.</w:t>
                  </w:r>
                </w:p>
              </w:tc>
              <w:tc>
                <w:tcPr>
                  <w:tcW w:w="1797" w:type="dxa"/>
                </w:tcPr>
                <w:p w14:paraId="3D2170DD" w14:textId="3F594B08" w:rsidR="00596179" w:rsidRPr="00803130" w:rsidRDefault="00803130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Громоздова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О.А., </w:t>
                  </w: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Рехлова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О.Е.</w:t>
                  </w:r>
                </w:p>
              </w:tc>
            </w:tr>
            <w:tr w:rsidR="00596179" w:rsidRPr="00803130" w14:paraId="5D0C1143" w14:textId="77777777" w:rsidTr="001706D1">
              <w:tc>
                <w:tcPr>
                  <w:tcW w:w="612" w:type="dxa"/>
                </w:tcPr>
                <w:p w14:paraId="3DDF47B8" w14:textId="3AEA82E7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79" w:type="dxa"/>
                </w:tcPr>
                <w:p w14:paraId="39CF289F" w14:textId="5D153573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Рефлексивная встреча с участниками площадки. Разработка анкет </w:t>
                  </w:r>
                </w:p>
              </w:tc>
              <w:tc>
                <w:tcPr>
                  <w:tcW w:w="970" w:type="dxa"/>
                </w:tcPr>
                <w:p w14:paraId="5B56403D" w14:textId="6193C055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2024 г. </w:t>
                  </w:r>
                </w:p>
              </w:tc>
              <w:tc>
                <w:tcPr>
                  <w:tcW w:w="1797" w:type="dxa"/>
                </w:tcPr>
                <w:p w14:paraId="16EB5441" w14:textId="64716C1E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 В.Г.</w:t>
                  </w:r>
                </w:p>
              </w:tc>
            </w:tr>
            <w:tr w:rsidR="00596179" w:rsidRPr="00803130" w14:paraId="254464FC" w14:textId="77777777" w:rsidTr="001706D1">
              <w:tc>
                <w:tcPr>
                  <w:tcW w:w="612" w:type="dxa"/>
                </w:tcPr>
                <w:p w14:paraId="7F86DA54" w14:textId="3BD40EDF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79" w:type="dxa"/>
                </w:tcPr>
                <w:p w14:paraId="7372B635" w14:textId="3A284A7C" w:rsidR="00596179" w:rsidRPr="00803130" w:rsidRDefault="00596179" w:rsidP="008031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группы по написанию рефлексивных отчетов.</w:t>
                  </w:r>
                </w:p>
              </w:tc>
              <w:tc>
                <w:tcPr>
                  <w:tcW w:w="970" w:type="dxa"/>
                </w:tcPr>
                <w:p w14:paraId="12C50C76" w14:textId="0E7F3C96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2025 </w:t>
                  </w:r>
                </w:p>
              </w:tc>
              <w:tc>
                <w:tcPr>
                  <w:tcW w:w="1797" w:type="dxa"/>
                </w:tcPr>
                <w:p w14:paraId="2C7BD26D" w14:textId="3E07A2FA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Громоздова</w:t>
                  </w:r>
                  <w:proofErr w:type="spellEnd"/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  <w:r w:rsidR="00803130"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03130"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Рехлова</w:t>
                  </w:r>
                  <w:proofErr w:type="spellEnd"/>
                  <w:r w:rsidR="00803130"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О.Е.</w:t>
                  </w:r>
                </w:p>
              </w:tc>
            </w:tr>
            <w:tr w:rsidR="00596179" w:rsidRPr="00803130" w14:paraId="010A10B2" w14:textId="77777777" w:rsidTr="001706D1">
              <w:tc>
                <w:tcPr>
                  <w:tcW w:w="612" w:type="dxa"/>
                </w:tcPr>
                <w:p w14:paraId="2BBF3096" w14:textId="1E564E8B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79" w:type="dxa"/>
                </w:tcPr>
                <w:p w14:paraId="60B7AF6D" w14:textId="2FCF383B" w:rsidR="00596179" w:rsidRPr="00803130" w:rsidRDefault="00596179" w:rsidP="008031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деятельностью группы.</w:t>
                  </w:r>
                </w:p>
              </w:tc>
              <w:tc>
                <w:tcPr>
                  <w:tcW w:w="970" w:type="dxa"/>
                </w:tcPr>
                <w:p w14:paraId="01D1C6A3" w14:textId="451276C4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97" w:type="dxa"/>
                </w:tcPr>
                <w:p w14:paraId="67BE0D1D" w14:textId="01E7D13A" w:rsidR="00596179" w:rsidRPr="00803130" w:rsidRDefault="00596179" w:rsidP="00803130">
                  <w:pPr>
                    <w:tabs>
                      <w:tab w:val="left" w:pos="993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Миннибаева Г.Р.</w:t>
                  </w:r>
                </w:p>
              </w:tc>
            </w:tr>
          </w:tbl>
          <w:p w14:paraId="7A37961E" w14:textId="5A4F507A" w:rsidR="007264C5" w:rsidRPr="00803130" w:rsidRDefault="007264C5" w:rsidP="008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FD" w:rsidRPr="00803130" w14:paraId="28FA404E" w14:textId="77777777" w:rsidTr="00911ADC">
        <w:tc>
          <w:tcPr>
            <w:tcW w:w="4820" w:type="dxa"/>
          </w:tcPr>
          <w:p w14:paraId="734F58B0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4536" w:type="dxa"/>
          </w:tcPr>
          <w:p w14:paraId="460A55D1" w14:textId="77777777" w:rsidR="00F6770D" w:rsidRPr="00803130" w:rsidRDefault="00F6770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1. Васильев Виктор Георгиевич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>СФУ, профессор К.Ф.М.Н. – научный руководитель площадки.</w:t>
            </w:r>
          </w:p>
          <w:p w14:paraId="158B12C3" w14:textId="77777777" w:rsidR="00F6770D" w:rsidRPr="00803130" w:rsidRDefault="00F6770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Миннибаева Галина Романовна 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МБОУ Прогимназия №131, </w:t>
            </w:r>
            <w:proofErr w:type="gram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директор  -</w:t>
            </w:r>
            <w:proofErr w:type="gram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площадки.</w:t>
            </w:r>
          </w:p>
          <w:p w14:paraId="135B8288" w14:textId="77777777" w:rsidR="00F6770D" w:rsidRPr="00803130" w:rsidRDefault="00F6770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Рехлова</w:t>
            </w:r>
            <w:proofErr w:type="spell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>МБОУ Прогимназия №131, учитель начальных классов, почетный работник воспитания и просвещения РФ – разработчик.</w:t>
            </w:r>
          </w:p>
          <w:p w14:paraId="38AB5E05" w14:textId="198C40B3" w:rsidR="00F6770D" w:rsidRPr="00803130" w:rsidRDefault="00F6770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Громоздова</w:t>
            </w:r>
            <w:proofErr w:type="spell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МБОУ Прогимназия №131, </w:t>
            </w:r>
            <w:r w:rsidR="0048194F" w:rsidRPr="008031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организатор, разработчик.</w:t>
            </w:r>
          </w:p>
          <w:p w14:paraId="2142ABA7" w14:textId="77777777" w:rsidR="00F6770D" w:rsidRPr="00803130" w:rsidRDefault="00F6770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Карымова</w:t>
            </w:r>
            <w:proofErr w:type="spell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>МБОУ Прогимназия №131, учитель начальных классов– разработчик.</w:t>
            </w:r>
          </w:p>
          <w:p w14:paraId="15BFE43C" w14:textId="77777777" w:rsidR="00F6770D" w:rsidRPr="00803130" w:rsidRDefault="00F6770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Лукшиц</w:t>
            </w:r>
            <w:proofErr w:type="spell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>МБОУ Прогимназия №131, учитель начальных классов– разработчик.</w:t>
            </w:r>
          </w:p>
          <w:p w14:paraId="7DA39EF8" w14:textId="77777777" w:rsidR="006370EA" w:rsidRPr="00803130" w:rsidRDefault="00F6770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Борейша Марина Александровна 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ab/>
              <w:t>МБОУ Прогимназия №131, учитель начальных классов– разработчик.</w:t>
            </w:r>
            <w:r w:rsidR="006370EA"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53D9C" w14:textId="0AB3CBD9" w:rsidR="00D923C3" w:rsidRPr="00803130" w:rsidRDefault="00D923C3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8. Тимошенко Дмитрий Владимирович – техническая поддержка, работа с цифровыми ресурсами.</w:t>
            </w:r>
          </w:p>
          <w:p w14:paraId="422EBF68" w14:textId="77777777" w:rsidR="00F6770D" w:rsidRPr="00803130" w:rsidRDefault="006370EA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реализации проекта и объем финансирования: средства организации: 0,0 тыс. рублей</w:t>
            </w:r>
          </w:p>
          <w:p w14:paraId="1671DB64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FD" w:rsidRPr="00803130" w14:paraId="51E1A9AE" w14:textId="77777777" w:rsidTr="00911ADC">
        <w:tc>
          <w:tcPr>
            <w:tcW w:w="4820" w:type="dxa"/>
          </w:tcPr>
          <w:p w14:paraId="2381B3EC" w14:textId="77777777" w:rsidR="00315BFD" w:rsidRPr="00803130" w:rsidRDefault="00315BFD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риски реализации управленческого проекта</w:t>
            </w:r>
          </w:p>
        </w:tc>
        <w:tc>
          <w:tcPr>
            <w:tcW w:w="4536" w:type="dxa"/>
          </w:tcPr>
          <w:p w14:paraId="41E0386E" w14:textId="77777777" w:rsidR="00315BFD" w:rsidRPr="00803130" w:rsidRDefault="006370EA" w:rsidP="00803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риск: низкая включенность педагогов города в работу настоящей площадки. </w:t>
            </w:r>
            <w:r w:rsidRPr="008031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 преодоления риска: анонсы встреч в соцсетях и </w:t>
            </w:r>
            <w:proofErr w:type="spellStart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>пабликах</w:t>
            </w:r>
            <w:proofErr w:type="spellEnd"/>
            <w:r w:rsidRPr="00803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649E871" w14:textId="77777777" w:rsidR="007E363A" w:rsidRPr="00803130" w:rsidRDefault="007E363A" w:rsidP="00803130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E363A" w:rsidRPr="00803130" w:rsidSect="004A1D8C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282C" w14:textId="77777777" w:rsidR="00D472C9" w:rsidRDefault="00D472C9">
      <w:pPr>
        <w:spacing w:after="0" w:line="240" w:lineRule="auto"/>
      </w:pPr>
      <w:r>
        <w:separator/>
      </w:r>
    </w:p>
  </w:endnote>
  <w:endnote w:type="continuationSeparator" w:id="0">
    <w:p w14:paraId="0D5EECAF" w14:textId="77777777" w:rsidR="00D472C9" w:rsidRDefault="00D4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581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4C71257" w14:textId="77777777" w:rsidR="00514297" w:rsidRPr="009521D5" w:rsidRDefault="00D77BF2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21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21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35E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7274" w14:textId="77777777" w:rsidR="00D472C9" w:rsidRDefault="00D472C9">
      <w:pPr>
        <w:spacing w:after="0" w:line="240" w:lineRule="auto"/>
      </w:pPr>
      <w:r>
        <w:separator/>
      </w:r>
    </w:p>
  </w:footnote>
  <w:footnote w:type="continuationSeparator" w:id="0">
    <w:p w14:paraId="68C325CD" w14:textId="77777777" w:rsidR="00D472C9" w:rsidRDefault="00D47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903F3"/>
    <w:multiLevelType w:val="hybridMultilevel"/>
    <w:tmpl w:val="5926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31ABF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40720">
    <w:abstractNumId w:val="1"/>
  </w:num>
  <w:num w:numId="2" w16cid:durableId="7824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95"/>
    <w:rsid w:val="00026C2E"/>
    <w:rsid w:val="000D2695"/>
    <w:rsid w:val="000F4A79"/>
    <w:rsid w:val="0014164A"/>
    <w:rsid w:val="00150F9A"/>
    <w:rsid w:val="001706D1"/>
    <w:rsid w:val="002D435F"/>
    <w:rsid w:val="003003C3"/>
    <w:rsid w:val="00315BFD"/>
    <w:rsid w:val="003168A2"/>
    <w:rsid w:val="003D06DD"/>
    <w:rsid w:val="003D2271"/>
    <w:rsid w:val="004504EA"/>
    <w:rsid w:val="0048194F"/>
    <w:rsid w:val="00514297"/>
    <w:rsid w:val="005568AF"/>
    <w:rsid w:val="00567527"/>
    <w:rsid w:val="00596179"/>
    <w:rsid w:val="006370EA"/>
    <w:rsid w:val="006C2ED8"/>
    <w:rsid w:val="006E629A"/>
    <w:rsid w:val="007264C5"/>
    <w:rsid w:val="00772F71"/>
    <w:rsid w:val="007E301D"/>
    <w:rsid w:val="007E363A"/>
    <w:rsid w:val="00803130"/>
    <w:rsid w:val="008335E2"/>
    <w:rsid w:val="008C7065"/>
    <w:rsid w:val="00903732"/>
    <w:rsid w:val="00927E87"/>
    <w:rsid w:val="009F3C88"/>
    <w:rsid w:val="00D472C9"/>
    <w:rsid w:val="00D77BF2"/>
    <w:rsid w:val="00D923C3"/>
    <w:rsid w:val="00E82985"/>
    <w:rsid w:val="00F02A72"/>
    <w:rsid w:val="00F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E03A"/>
  <w15:chartTrackingRefBased/>
  <w15:docId w15:val="{A7A98508-B0D4-4F80-A220-F72B1CF9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FD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315BFD"/>
    <w:pPr>
      <w:ind w:left="720"/>
      <w:contextualSpacing/>
    </w:pPr>
  </w:style>
  <w:style w:type="table" w:styleId="a5">
    <w:name w:val="Table Grid"/>
    <w:basedOn w:val="a1"/>
    <w:uiPriority w:val="39"/>
    <w:rsid w:val="00315BF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315BFD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31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BFD"/>
    <w:rPr>
      <w:rFonts w:eastAsiaTheme="minorEastAsia"/>
    </w:rPr>
  </w:style>
  <w:style w:type="paragraph" w:customStyle="1" w:styleId="a8">
    <w:name w:val="Нормальный (таблица)"/>
    <w:basedOn w:val="a"/>
    <w:next w:val="a"/>
    <w:uiPriority w:val="99"/>
    <w:rsid w:val="00315BF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2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Р</cp:lastModifiedBy>
  <cp:revision>2</cp:revision>
  <dcterms:created xsi:type="dcterms:W3CDTF">2024-09-15T07:39:00Z</dcterms:created>
  <dcterms:modified xsi:type="dcterms:W3CDTF">2024-09-15T07:39:00Z</dcterms:modified>
</cp:coreProperties>
</file>