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02" w:rsidRDefault="00134EDB" w:rsidP="00760602">
      <w:pPr>
        <w:jc w:val="center"/>
      </w:pPr>
      <w:r>
        <w:t xml:space="preserve">Персонализированная </w:t>
      </w:r>
      <w:r w:rsidR="007E5BE5">
        <w:t>п</w:t>
      </w:r>
      <w:r w:rsidR="008026F8">
        <w:t>рограмма наставничества (профессионального развития</w:t>
      </w:r>
      <w:r w:rsidR="00760602">
        <w:t>) молодого специалиста/педагога</w:t>
      </w:r>
      <w:r w:rsidR="008026F8">
        <w:t xml:space="preserve"> музыкального руководителя МБОУ Прогимназия №131</w:t>
      </w:r>
    </w:p>
    <w:p w:rsidR="008026F8" w:rsidRDefault="008026F8" w:rsidP="00760602">
      <w:pPr>
        <w:jc w:val="center"/>
      </w:pPr>
      <w:r>
        <w:t xml:space="preserve">  Златы Евгеньевны Богатовой</w:t>
      </w:r>
      <w:r w:rsidR="00760602">
        <w:t xml:space="preserve"> </w:t>
      </w:r>
      <w:r>
        <w:t>на 2022-2023 учебный год</w:t>
      </w:r>
      <w:r w:rsidR="00760602">
        <w:t>.</w:t>
      </w:r>
    </w:p>
    <w:p w:rsidR="008026F8" w:rsidRDefault="008026F8" w:rsidP="008026F8">
      <w:r>
        <w:t>Наставник: старший воспитатель МБОУ Прогимназия №131 Екатерина Васильевна Чумичева.</w:t>
      </w:r>
    </w:p>
    <w:p w:rsidR="008026F8" w:rsidRDefault="008026F8" w:rsidP="008026F8">
      <w:r>
        <w:t>Цель:</w:t>
      </w:r>
      <w:r w:rsidRPr="008026F8">
        <w:t xml:space="preserve"> </w:t>
      </w:r>
      <w:r>
        <w:t>оказание помощи молодому педагогу в профессиональном становлении, мотивация на дальнейшее саморазвитие.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3"/>
        <w:gridCol w:w="3030"/>
        <w:gridCol w:w="1682"/>
        <w:gridCol w:w="2576"/>
      </w:tblGrid>
      <w:tr w:rsidR="000E593E" w:rsidTr="00940D96">
        <w:tc>
          <w:tcPr>
            <w:tcW w:w="2392" w:type="dxa"/>
          </w:tcPr>
          <w:p w:rsidR="008026F8" w:rsidRDefault="008026F8" w:rsidP="008026F8">
            <w:r>
              <w:t>Образовательные задачи</w:t>
            </w:r>
          </w:p>
        </w:tc>
        <w:tc>
          <w:tcPr>
            <w:tcW w:w="3103" w:type="dxa"/>
          </w:tcPr>
          <w:p w:rsidR="008026F8" w:rsidRDefault="008026F8" w:rsidP="008026F8">
            <w:r>
              <w:t>Действия по реализации образовательных задач</w:t>
            </w:r>
          </w:p>
        </w:tc>
        <w:tc>
          <w:tcPr>
            <w:tcW w:w="1843" w:type="dxa"/>
          </w:tcPr>
          <w:p w:rsidR="008026F8" w:rsidRDefault="008026F8" w:rsidP="008026F8">
            <w:r>
              <w:t>Сроки реализации</w:t>
            </w:r>
          </w:p>
        </w:tc>
        <w:tc>
          <w:tcPr>
            <w:tcW w:w="2233" w:type="dxa"/>
          </w:tcPr>
          <w:p w:rsidR="008026F8" w:rsidRDefault="00940D96" w:rsidP="008026F8">
            <w:r>
              <w:t xml:space="preserve">Планируемый </w:t>
            </w:r>
            <w:r w:rsidR="008026F8">
              <w:t>результат /критерии оценки</w:t>
            </w:r>
          </w:p>
        </w:tc>
      </w:tr>
      <w:tr w:rsidR="000E593E" w:rsidTr="00940D96">
        <w:tc>
          <w:tcPr>
            <w:tcW w:w="2392" w:type="dxa"/>
          </w:tcPr>
          <w:p w:rsidR="000E593E" w:rsidRDefault="000E593E" w:rsidP="008026F8">
            <w:r>
              <w:t>Установить позитивные личные отношения наставляемого и наставника.</w:t>
            </w:r>
          </w:p>
        </w:tc>
        <w:tc>
          <w:tcPr>
            <w:tcW w:w="3103" w:type="dxa"/>
          </w:tcPr>
          <w:p w:rsidR="000E593E" w:rsidRDefault="000E593E" w:rsidP="008026F8">
            <w:r>
              <w:t>1.Встречи-бе</w:t>
            </w:r>
            <w:r w:rsidR="005C443D">
              <w:t>седы наставляемого и наставника.</w:t>
            </w:r>
          </w:p>
          <w:p w:rsidR="000E593E" w:rsidRDefault="000E593E" w:rsidP="008026F8">
            <w:r>
              <w:t>2. Анкетирование наставляемого «Мои сильные и слабые стороны»</w:t>
            </w:r>
          </w:p>
        </w:tc>
        <w:tc>
          <w:tcPr>
            <w:tcW w:w="1843" w:type="dxa"/>
          </w:tcPr>
          <w:p w:rsidR="000E593E" w:rsidRDefault="000E593E" w:rsidP="008026F8">
            <w:r>
              <w:t>Сентябрь 2022г.</w:t>
            </w:r>
          </w:p>
        </w:tc>
        <w:tc>
          <w:tcPr>
            <w:tcW w:w="2233" w:type="dxa"/>
          </w:tcPr>
          <w:p w:rsidR="000E593E" w:rsidRDefault="00CE0B07" w:rsidP="008026F8">
            <w:r>
              <w:t>Позитивные личные отношения между наставником и наставляемым</w:t>
            </w:r>
          </w:p>
        </w:tc>
      </w:tr>
      <w:tr w:rsidR="000E593E" w:rsidTr="00940D96">
        <w:tc>
          <w:tcPr>
            <w:tcW w:w="2392" w:type="dxa"/>
          </w:tcPr>
          <w:p w:rsidR="008026F8" w:rsidRDefault="001948F5" w:rsidP="008026F8">
            <w:r>
              <w:t>оказать помощь</w:t>
            </w:r>
            <w:r w:rsidRPr="001948F5">
              <w:t xml:space="preserve"> и под</w:t>
            </w:r>
            <w:r>
              <w:t>держку</w:t>
            </w:r>
            <w:r w:rsidRPr="001948F5">
              <w:t xml:space="preserve"> молодому педагогу в организации взаимоотношений с детьми, коллегами, родителями</w:t>
            </w:r>
            <w:r>
              <w:t xml:space="preserve"> воспитанников</w:t>
            </w:r>
            <w:r w:rsidR="002B409D">
              <w:t>.</w:t>
            </w:r>
          </w:p>
        </w:tc>
        <w:tc>
          <w:tcPr>
            <w:tcW w:w="3103" w:type="dxa"/>
          </w:tcPr>
          <w:p w:rsidR="008026F8" w:rsidRDefault="008C43F3" w:rsidP="008026F8">
            <w:r>
              <w:t>1.</w:t>
            </w:r>
            <w:r w:rsidR="001948F5">
              <w:t>Знакомство</w:t>
            </w:r>
            <w:r>
              <w:t xml:space="preserve"> наставляемого</w:t>
            </w:r>
            <w:r w:rsidR="001948F5">
              <w:t xml:space="preserve"> с педагогами на педагогическом совете в сентябре 2022г.</w:t>
            </w:r>
            <w:r w:rsidR="001948F5">
              <w:br/>
            </w:r>
            <w:r>
              <w:t>2.</w:t>
            </w:r>
            <w:r w:rsidR="00940D96">
              <w:t xml:space="preserve">Консультирование </w:t>
            </w:r>
            <w:r>
              <w:t>наставляемого</w:t>
            </w:r>
            <w:r w:rsidR="00940D96">
              <w:t xml:space="preserve"> заместителем директора, наставником </w:t>
            </w:r>
            <w:r w:rsidR="001948F5">
              <w:t xml:space="preserve"> о системе педагогической работы в детском саду МБОУ Прогимназия №131</w:t>
            </w:r>
            <w:r w:rsidR="00940D96">
              <w:t>.</w:t>
            </w:r>
          </w:p>
          <w:p w:rsidR="00940D96" w:rsidRDefault="00940D96" w:rsidP="008026F8">
            <w:r>
              <w:t>3. Консультирование наставляемого педагогом –психологом по вопросам корпоративной этики.</w:t>
            </w:r>
          </w:p>
          <w:p w:rsidR="008C43F3" w:rsidRDefault="00940D96" w:rsidP="008026F8">
            <w:r>
              <w:t>4</w:t>
            </w:r>
            <w:r w:rsidR="008C43F3">
              <w:t>.Проведение корпоративных игр на сплочение коллектива на совещаниях 4,11,18 сентября 2022г.</w:t>
            </w:r>
          </w:p>
          <w:p w:rsidR="007D6579" w:rsidRDefault="007D6579" w:rsidP="008026F8">
            <w:r>
              <w:t>5.Организация встреч с более опытными коллегами на тему взаимоотношений с родителями (обмен опытом).</w:t>
            </w:r>
          </w:p>
          <w:p w:rsidR="007D6579" w:rsidRDefault="007D6579" w:rsidP="008026F8">
            <w:r>
              <w:t>6.Участие наставляемого  в родительском собрании.</w:t>
            </w:r>
            <w:r>
              <w:br/>
              <w:t>7.Знакомствонаставляемого  с проектом «Детско-родительская почта».</w:t>
            </w:r>
          </w:p>
        </w:tc>
        <w:tc>
          <w:tcPr>
            <w:tcW w:w="1843" w:type="dxa"/>
          </w:tcPr>
          <w:p w:rsidR="008026F8" w:rsidRDefault="007D6579" w:rsidP="008026F8">
            <w:r>
              <w:t>Сентябрь -октябрь 2022</w:t>
            </w:r>
          </w:p>
        </w:tc>
        <w:tc>
          <w:tcPr>
            <w:tcW w:w="2233" w:type="dxa"/>
          </w:tcPr>
          <w:p w:rsidR="008C43F3" w:rsidRDefault="001948F5" w:rsidP="008026F8">
            <w:r>
              <w:t>У наставляемог</w:t>
            </w:r>
            <w:r w:rsidR="002B409D">
              <w:t>о педагога установились доброжелательные</w:t>
            </w:r>
          </w:p>
          <w:p w:rsidR="008026F8" w:rsidRDefault="001948F5" w:rsidP="008026F8">
            <w:r>
              <w:t>профессиональные отношения с коллегами, прису</w:t>
            </w:r>
            <w:r w:rsidR="005C443D">
              <w:t>тствует взаимопомощь, поддержка /анкетирование педагогических работников</w:t>
            </w:r>
            <w:r w:rsidR="002B409D">
              <w:br/>
            </w:r>
          </w:p>
        </w:tc>
      </w:tr>
      <w:tr w:rsidR="000E593E" w:rsidTr="00940D96">
        <w:tc>
          <w:tcPr>
            <w:tcW w:w="2392" w:type="dxa"/>
          </w:tcPr>
          <w:p w:rsidR="008026F8" w:rsidRDefault="004A7799" w:rsidP="008026F8">
            <w:r>
              <w:t>Методическая поддер</w:t>
            </w:r>
            <w:r w:rsidR="008C43F3">
              <w:t>жка наставляемого, обогащен</w:t>
            </w:r>
            <w:r w:rsidR="002B409D">
              <w:t>ие его педагогической деятельности</w:t>
            </w:r>
            <w:r w:rsidR="008C43F3">
              <w:t xml:space="preserve"> новыми технологиями, приемами, </w:t>
            </w:r>
            <w:r w:rsidR="008C43F3">
              <w:lastRenderedPageBreak/>
              <w:t>способами</w:t>
            </w:r>
            <w:r w:rsidR="002B409D">
              <w:t>.</w:t>
            </w:r>
          </w:p>
        </w:tc>
        <w:tc>
          <w:tcPr>
            <w:tcW w:w="3103" w:type="dxa"/>
          </w:tcPr>
          <w:p w:rsidR="008C43F3" w:rsidRDefault="008C43F3" w:rsidP="008026F8">
            <w:r>
              <w:lastRenderedPageBreak/>
              <w:t>1.</w:t>
            </w:r>
            <w:r w:rsidR="00CE0B07">
              <w:t>Проведение встреч, бесед для</w:t>
            </w:r>
            <w:r w:rsidR="007D6579">
              <w:t xml:space="preserve"> консультирования по запросу наставляемого. Примерные темы бесед: «Игровые технологии на музыкальном занятии», «Какие педагогические приемы помогут ребенку проявить инициативу», </w:t>
            </w:r>
            <w:r w:rsidR="007D6579">
              <w:lastRenderedPageBreak/>
              <w:t>«Культура детских утренников в детском саду: традиции, новое».</w:t>
            </w:r>
          </w:p>
          <w:p w:rsidR="008026F8" w:rsidRDefault="008C43F3" w:rsidP="008026F8">
            <w:r>
              <w:t>2.</w:t>
            </w:r>
            <w:r w:rsidR="004A7799">
              <w:t>Знакомство и при</w:t>
            </w:r>
            <w:r>
              <w:t xml:space="preserve">влечение наставляемого </w:t>
            </w:r>
            <w:r w:rsidR="004A7799">
              <w:t xml:space="preserve">к работе районного методического объединения «Художественно-эстетическое развитие»  Центрального и </w:t>
            </w:r>
            <w:r w:rsidR="00AB0A02">
              <w:t>Железнодорожного районов</w:t>
            </w:r>
            <w:r>
              <w:t xml:space="preserve"> (руководитель Е.В. Чумичева)</w:t>
            </w:r>
            <w:r w:rsidR="00AB0A02">
              <w:t>, творческой группе музыкальных руководителей (руководитель С.В. Лайкова)</w:t>
            </w:r>
            <w:r w:rsidR="00C878D6">
              <w:t xml:space="preserve"> в качестве слушателя, выступающего</w:t>
            </w:r>
            <w:r>
              <w:t>.</w:t>
            </w:r>
          </w:p>
        </w:tc>
        <w:tc>
          <w:tcPr>
            <w:tcW w:w="1843" w:type="dxa"/>
          </w:tcPr>
          <w:p w:rsidR="008026F8" w:rsidRDefault="00AB0A02" w:rsidP="008026F8">
            <w:r>
              <w:lastRenderedPageBreak/>
              <w:t>Сентябрь 2022-апрель 2023</w:t>
            </w:r>
          </w:p>
        </w:tc>
        <w:tc>
          <w:tcPr>
            <w:tcW w:w="2233" w:type="dxa"/>
          </w:tcPr>
          <w:p w:rsidR="008026F8" w:rsidRDefault="00AB0A02" w:rsidP="008026F8">
            <w:r>
              <w:t xml:space="preserve">Включение наставляемым новых методов, приемов, технологий в </w:t>
            </w:r>
            <w:r w:rsidR="002B409D">
              <w:t xml:space="preserve">образовательную </w:t>
            </w:r>
            <w:r w:rsidR="005C443D">
              <w:t xml:space="preserve">работу с детьми /отчет наставника об образовательном событии, проведенном </w:t>
            </w:r>
            <w:r w:rsidR="005C443D">
              <w:lastRenderedPageBreak/>
              <w:t>наставляемым.</w:t>
            </w:r>
          </w:p>
        </w:tc>
      </w:tr>
      <w:tr w:rsidR="000E593E" w:rsidTr="00940D96">
        <w:tc>
          <w:tcPr>
            <w:tcW w:w="2392" w:type="dxa"/>
          </w:tcPr>
          <w:p w:rsidR="008026F8" w:rsidRDefault="00AB0A02" w:rsidP="008026F8">
            <w:r>
              <w:lastRenderedPageBreak/>
              <w:t xml:space="preserve">Включить </w:t>
            </w:r>
            <w:r w:rsidR="002B409D">
              <w:t>наставляемого  в деятельность краевых, городских профессиональных организаций.</w:t>
            </w:r>
          </w:p>
        </w:tc>
        <w:tc>
          <w:tcPr>
            <w:tcW w:w="3103" w:type="dxa"/>
          </w:tcPr>
          <w:p w:rsidR="008026F8" w:rsidRPr="002B409D" w:rsidRDefault="00AB0A02" w:rsidP="008026F8">
            <w:r>
              <w:t>Уча</w:t>
            </w:r>
            <w:r w:rsidR="002B409D">
              <w:t>стие наставляемого в молодежном коверкинге «</w:t>
            </w:r>
            <w:r w:rsidR="002B409D">
              <w:rPr>
                <w:lang w:val="en-US"/>
              </w:rPr>
              <w:t>Start</w:t>
            </w:r>
            <w:r w:rsidR="002B409D">
              <w:t>».</w:t>
            </w:r>
          </w:p>
        </w:tc>
        <w:tc>
          <w:tcPr>
            <w:tcW w:w="1843" w:type="dxa"/>
          </w:tcPr>
          <w:p w:rsidR="008026F8" w:rsidRDefault="00AB0A02" w:rsidP="008026F8">
            <w:r>
              <w:t>Март 2023</w:t>
            </w:r>
          </w:p>
        </w:tc>
        <w:tc>
          <w:tcPr>
            <w:tcW w:w="2233" w:type="dxa"/>
          </w:tcPr>
          <w:p w:rsidR="008026F8" w:rsidRDefault="002B409D" w:rsidP="008026F8">
            <w:r>
              <w:t>Налаживание контактов у наставляемого с краевой молодежным объединением «Молодые педагоги»</w:t>
            </w:r>
            <w:r w:rsidR="00940D96">
              <w:t xml:space="preserve">, включение в общественную деятельность </w:t>
            </w:r>
            <w:r>
              <w:t>/документ об участии.</w:t>
            </w:r>
          </w:p>
        </w:tc>
      </w:tr>
      <w:tr w:rsidR="000E593E" w:rsidTr="00940D96">
        <w:tc>
          <w:tcPr>
            <w:tcW w:w="2392" w:type="dxa"/>
          </w:tcPr>
          <w:p w:rsidR="00C878D6" w:rsidRDefault="00C878D6" w:rsidP="008026F8">
            <w:r>
              <w:t>Оказать п</w:t>
            </w:r>
            <w:r w:rsidR="008C43F3">
              <w:t>о</w:t>
            </w:r>
            <w:r>
              <w:t>мощь в</w:t>
            </w:r>
            <w:r w:rsidR="008C43F3">
              <w:t xml:space="preserve"> обучении проектированию  образовательных </w:t>
            </w:r>
            <w:r>
              <w:t>событий</w:t>
            </w:r>
            <w:r w:rsidR="008C43F3">
              <w:t xml:space="preserve"> (День смеха, выпускной подготовительной группы)</w:t>
            </w:r>
          </w:p>
        </w:tc>
        <w:tc>
          <w:tcPr>
            <w:tcW w:w="3103" w:type="dxa"/>
          </w:tcPr>
          <w:p w:rsidR="00C878D6" w:rsidRDefault="008C43F3" w:rsidP="008C43F3">
            <w:r>
              <w:t>1.Участие в семинаре по воспитанию, кафедре «Педагогика развития», методическом объединении МБОУ Прогимназия №131 при научном руководстве профессора СФУ В.Г. Васильева</w:t>
            </w:r>
            <w:r w:rsidR="00940D96">
              <w:t>.</w:t>
            </w:r>
          </w:p>
          <w:p w:rsidR="00940D96" w:rsidRDefault="00940D96" w:rsidP="008C43F3">
            <w:r>
              <w:t>2.Проектирование наставляемым образовательных событий.</w:t>
            </w:r>
          </w:p>
        </w:tc>
        <w:tc>
          <w:tcPr>
            <w:tcW w:w="1843" w:type="dxa"/>
          </w:tcPr>
          <w:p w:rsidR="00C878D6" w:rsidRDefault="008C43F3" w:rsidP="008026F8">
            <w:r>
              <w:t>Сентябрь-май2023г.</w:t>
            </w:r>
          </w:p>
        </w:tc>
        <w:tc>
          <w:tcPr>
            <w:tcW w:w="2233" w:type="dxa"/>
          </w:tcPr>
          <w:p w:rsidR="00C878D6" w:rsidRDefault="00940D96" w:rsidP="008026F8">
            <w:r>
              <w:t>Проведение наставляемым выпускных праздников</w:t>
            </w:r>
            <w:r w:rsidR="001F5C5C">
              <w:t xml:space="preserve">, </w:t>
            </w:r>
            <w:r w:rsidR="000E593E">
              <w:t>рефлексия,</w:t>
            </w:r>
            <w:r w:rsidR="00C878D6">
              <w:t xml:space="preserve"> анализ событий</w:t>
            </w:r>
          </w:p>
        </w:tc>
      </w:tr>
      <w:tr w:rsidR="000E593E" w:rsidTr="00940D96">
        <w:tc>
          <w:tcPr>
            <w:tcW w:w="2392" w:type="dxa"/>
          </w:tcPr>
          <w:p w:rsidR="00CE0B07" w:rsidRDefault="008C43F3" w:rsidP="008026F8">
            <w:r>
              <w:t>Оказать помощь в анализе собственных успехов и затруднений</w:t>
            </w:r>
            <w:r w:rsidR="004A7799">
              <w:t xml:space="preserve"> в профессиональной деятельности</w:t>
            </w:r>
            <w:r w:rsidR="00CE0B07">
              <w:t xml:space="preserve">, </w:t>
            </w:r>
          </w:p>
          <w:p w:rsidR="008026F8" w:rsidRDefault="00CE0B07" w:rsidP="008026F8">
            <w:r>
              <w:t>Выяснить удовлетворенность программой наставничества наставника и наставляемого.</w:t>
            </w:r>
          </w:p>
        </w:tc>
        <w:tc>
          <w:tcPr>
            <w:tcW w:w="3103" w:type="dxa"/>
          </w:tcPr>
          <w:p w:rsidR="001948F5" w:rsidRDefault="00940D96" w:rsidP="00940D96">
            <w:r>
              <w:t xml:space="preserve">1.Анализ </w:t>
            </w:r>
            <w:r w:rsidR="00CE0B07">
              <w:t xml:space="preserve"> наставляемым</w:t>
            </w:r>
            <w:r w:rsidR="00FB2400">
              <w:t xml:space="preserve"> организованных им </w:t>
            </w:r>
            <w:r>
              <w:t xml:space="preserve">образовательных событий  </w:t>
            </w:r>
            <w:r w:rsidR="00AB0A02">
              <w:t>совместно с научным руководителем</w:t>
            </w:r>
            <w:r w:rsidR="00FB2400">
              <w:t xml:space="preserve"> кафедры «Педагогика развития» МБОУ Прогимназия №131 В.Г. Васильевым; </w:t>
            </w:r>
            <w:r w:rsidR="00AB0A02">
              <w:t>рефле</w:t>
            </w:r>
            <w:r>
              <w:t>ксивная беседа по итогам образовательного события</w:t>
            </w:r>
            <w:r w:rsidR="00AB0A02">
              <w:t>.</w:t>
            </w:r>
          </w:p>
          <w:p w:rsidR="00AB0A02" w:rsidRDefault="00940D96" w:rsidP="008026F8">
            <w:r>
              <w:t>2.</w:t>
            </w:r>
            <w:r w:rsidR="008C43F3">
              <w:t xml:space="preserve">Описание наставляемым </w:t>
            </w:r>
            <w:r>
              <w:t xml:space="preserve"> собственной </w:t>
            </w:r>
            <w:r w:rsidR="008C43F3">
              <w:t>педагогической практики.</w:t>
            </w:r>
          </w:p>
          <w:p w:rsidR="00AB0A02" w:rsidRDefault="00AB0A02" w:rsidP="008026F8"/>
        </w:tc>
        <w:tc>
          <w:tcPr>
            <w:tcW w:w="1843" w:type="dxa"/>
          </w:tcPr>
          <w:p w:rsidR="008026F8" w:rsidRDefault="008C43F3" w:rsidP="008026F8">
            <w:r>
              <w:t>май</w:t>
            </w:r>
            <w:r w:rsidR="001948F5">
              <w:t xml:space="preserve"> 2023</w:t>
            </w:r>
          </w:p>
        </w:tc>
        <w:tc>
          <w:tcPr>
            <w:tcW w:w="2233" w:type="dxa"/>
          </w:tcPr>
          <w:p w:rsidR="008026F8" w:rsidRDefault="00FB2400" w:rsidP="008026F8">
            <w:r>
              <w:t>Появление собственного проекта.</w:t>
            </w:r>
            <w:r>
              <w:br/>
            </w:r>
            <w:r w:rsidR="00760602">
              <w:t>П</w:t>
            </w:r>
            <w:r w:rsidR="00C878D6">
              <w:t>убликация</w:t>
            </w:r>
            <w:r w:rsidR="00760602">
              <w:t xml:space="preserve"> методической практики наставляемого в сборнике методических материалов МБОУ Прогимназия №131</w:t>
            </w:r>
            <w:r w:rsidR="00CE0B07">
              <w:t>/анкетирование</w:t>
            </w:r>
            <w:r>
              <w:t xml:space="preserve"> наставляемого</w:t>
            </w:r>
            <w:r w:rsidR="00CE0B07">
              <w:t>:</w:t>
            </w:r>
            <w:r>
              <w:t xml:space="preserve"> «</w:t>
            </w:r>
            <w:r w:rsidR="00CE0B07">
              <w:t xml:space="preserve">Мои успехи», «Мои затруднения», «Мое участие в программе наставничества»; анкетирование наставника «Мое </w:t>
            </w:r>
            <w:r w:rsidR="00CE0B07">
              <w:lastRenderedPageBreak/>
              <w:t>участие в программе наставничества».</w:t>
            </w:r>
          </w:p>
        </w:tc>
      </w:tr>
      <w:tr w:rsidR="00CE0B07" w:rsidTr="00940D96">
        <w:tc>
          <w:tcPr>
            <w:tcW w:w="2392" w:type="dxa"/>
          </w:tcPr>
          <w:p w:rsidR="00FB2400" w:rsidRDefault="00FB2400" w:rsidP="008026F8">
            <w:r>
              <w:lastRenderedPageBreak/>
              <w:t>Предъявить результаты программы наставничества педагогическому сообществу МБОУ Прогимназия №131</w:t>
            </w:r>
          </w:p>
        </w:tc>
        <w:tc>
          <w:tcPr>
            <w:tcW w:w="3103" w:type="dxa"/>
          </w:tcPr>
          <w:p w:rsidR="00FB2400" w:rsidRDefault="000E593E" w:rsidP="00940D96">
            <w:r>
              <w:t>Выступление наставника и наста</w:t>
            </w:r>
            <w:r w:rsidR="00CE0B07">
              <w:t>вляемого на заседании</w:t>
            </w:r>
            <w:r>
              <w:t xml:space="preserve"> кафедры «Педагогика развития»</w:t>
            </w:r>
            <w:r w:rsidR="00CE0B07">
              <w:t>.</w:t>
            </w:r>
          </w:p>
        </w:tc>
        <w:tc>
          <w:tcPr>
            <w:tcW w:w="1843" w:type="dxa"/>
          </w:tcPr>
          <w:p w:rsidR="00FB2400" w:rsidRDefault="000E593E" w:rsidP="008026F8">
            <w:r>
              <w:t>22 мая 2023г.</w:t>
            </w:r>
          </w:p>
        </w:tc>
        <w:tc>
          <w:tcPr>
            <w:tcW w:w="2233" w:type="dxa"/>
          </w:tcPr>
          <w:p w:rsidR="00FB2400" w:rsidRDefault="000E593E" w:rsidP="008026F8">
            <w:r>
              <w:t>Оценка программы педагогическим сообществом и научным руководителем В.Г. Васильевым/публикация программы в сборнике методических материалов МБОУ Прогимназия №131</w:t>
            </w:r>
          </w:p>
        </w:tc>
      </w:tr>
    </w:tbl>
    <w:p w:rsidR="008026F8" w:rsidRDefault="008026F8" w:rsidP="008026F8">
      <w:bookmarkStart w:id="0" w:name="_GoBack"/>
      <w:bookmarkEnd w:id="0"/>
    </w:p>
    <w:sectPr w:rsidR="0080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1DAE"/>
    <w:multiLevelType w:val="hybridMultilevel"/>
    <w:tmpl w:val="3468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037CD"/>
    <w:multiLevelType w:val="hybridMultilevel"/>
    <w:tmpl w:val="0DF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FC"/>
    <w:rsid w:val="000E593E"/>
    <w:rsid w:val="00134EDB"/>
    <w:rsid w:val="001822FD"/>
    <w:rsid w:val="001948F5"/>
    <w:rsid w:val="001F5C5C"/>
    <w:rsid w:val="002B409D"/>
    <w:rsid w:val="004A7799"/>
    <w:rsid w:val="005C365D"/>
    <w:rsid w:val="005C443D"/>
    <w:rsid w:val="006965FC"/>
    <w:rsid w:val="00760602"/>
    <w:rsid w:val="007D6579"/>
    <w:rsid w:val="007E5BE5"/>
    <w:rsid w:val="008026F8"/>
    <w:rsid w:val="008C43F3"/>
    <w:rsid w:val="00940D96"/>
    <w:rsid w:val="00941CC4"/>
    <w:rsid w:val="00AB0A02"/>
    <w:rsid w:val="00C878D6"/>
    <w:rsid w:val="00CE0B07"/>
    <w:rsid w:val="00FB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cp:lastPrinted>2023-05-19T07:16:00Z</cp:lastPrinted>
  <dcterms:created xsi:type="dcterms:W3CDTF">2023-05-18T09:57:00Z</dcterms:created>
  <dcterms:modified xsi:type="dcterms:W3CDTF">2023-05-24T12:54:00Z</dcterms:modified>
</cp:coreProperties>
</file>